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65176">
        <w:rPr>
          <w:sz w:val="28"/>
          <w:szCs w:val="28"/>
        </w:rPr>
        <w:t>05-0895/2607/2024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65176">
        <w:rPr>
          <w:bCs/>
          <w:sz w:val="28"/>
          <w:szCs w:val="28"/>
        </w:rPr>
        <w:t>24.07.2024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Краузе</w:t>
      </w:r>
      <w:r>
        <w:rPr>
          <w:sz w:val="28"/>
          <w:szCs w:val="28"/>
        </w:rPr>
        <w:t xml:space="preserve"> Людмилы Иосифовны</w:t>
      </w:r>
      <w:r w:rsidRPr="002B5D3C" w:rsidR="002B5D3C">
        <w:rPr>
          <w:sz w:val="28"/>
          <w:szCs w:val="28"/>
        </w:rPr>
        <w:t>…….</w:t>
      </w:r>
      <w:r w:rsidRPr="002B5D3C" w:rsidR="002B5D3C">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165176">
        <w:rPr>
          <w:sz w:val="28"/>
          <w:szCs w:val="28"/>
        </w:rPr>
        <w:t>й</w:t>
      </w:r>
      <w:r w:rsidRPr="000438FE">
        <w:rPr>
          <w:sz w:val="28"/>
          <w:szCs w:val="28"/>
        </w:rPr>
        <w:t>, в услугах переводчика не нуждающе</w:t>
      </w:r>
      <w:r w:rsidR="00165176">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65176">
      <w:pPr>
        <w:ind w:firstLine="708"/>
        <w:jc w:val="both"/>
        <w:rPr>
          <w:sz w:val="28"/>
          <w:szCs w:val="28"/>
        </w:rPr>
      </w:pPr>
      <w:r>
        <w:rPr>
          <w:sz w:val="28"/>
          <w:szCs w:val="28"/>
        </w:rPr>
        <w:t>Краузе</w:t>
      </w:r>
      <w:r>
        <w:rPr>
          <w:sz w:val="28"/>
          <w:szCs w:val="28"/>
        </w:rPr>
        <w:t xml:space="preserve"> Людмила Иосифовна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18.04.2024</w:t>
      </w:r>
      <w:r w:rsidRPr="000438FE">
        <w:rPr>
          <w:sz w:val="28"/>
          <w:szCs w:val="28"/>
        </w:rPr>
        <w:t xml:space="preserve"> </w:t>
      </w:r>
      <w:r>
        <w:rPr>
          <w:sz w:val="28"/>
          <w:szCs w:val="28"/>
        </w:rPr>
        <w:t>Краузе</w:t>
      </w:r>
      <w:r>
        <w:rPr>
          <w:sz w:val="28"/>
          <w:szCs w:val="28"/>
        </w:rPr>
        <w:t xml:space="preserve"> Людмила Иосифовна</w:t>
      </w:r>
      <w:r w:rsidRPr="000438FE">
        <w:rPr>
          <w:sz w:val="28"/>
          <w:szCs w:val="28"/>
        </w:rPr>
        <w:t xml:space="preserve"> по адресу проживания: </w:t>
      </w:r>
      <w:r w:rsidRPr="002B5D3C" w:rsidR="002B5D3C">
        <w:rPr>
          <w:sz w:val="28"/>
          <w:szCs w:val="28"/>
        </w:rPr>
        <w:t>…….</w:t>
      </w:r>
      <w:r w:rsidRPr="002B5D3C" w:rsidR="002B5D3C">
        <w:rPr>
          <w:sz w:val="28"/>
          <w:szCs w:val="28"/>
        </w:rPr>
        <w:t>.</w:t>
      </w:r>
      <w:r w:rsidRPr="000438FE">
        <w:rPr>
          <w:sz w:val="28"/>
          <w:szCs w:val="28"/>
        </w:rPr>
        <w:t>, будучи надлежащим образом, предупрежденным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18810586240206016668</w:t>
      </w:r>
      <w:r w:rsidRPr="000438FE">
        <w:rPr>
          <w:sz w:val="28"/>
          <w:szCs w:val="28"/>
        </w:rPr>
        <w:t xml:space="preserve"> от </w:t>
      </w:r>
      <w:r>
        <w:rPr>
          <w:sz w:val="28"/>
          <w:szCs w:val="28"/>
        </w:rPr>
        <w:t>06.02.2024</w:t>
      </w:r>
      <w:r w:rsidRPr="000438FE">
        <w:rPr>
          <w:sz w:val="28"/>
          <w:szCs w:val="28"/>
        </w:rPr>
        <w:t>.</w:t>
      </w:r>
    </w:p>
    <w:p w:rsidR="00165176" w:rsidRPr="00165176" w:rsidP="00165176">
      <w:pPr>
        <w:ind w:firstLine="567"/>
        <w:jc w:val="both"/>
        <w:rPr>
          <w:sz w:val="28"/>
          <w:szCs w:val="28"/>
        </w:rPr>
      </w:pPr>
      <w:r>
        <w:rPr>
          <w:sz w:val="28"/>
          <w:szCs w:val="28"/>
        </w:rPr>
        <w:t>Краузе</w:t>
      </w:r>
      <w:r>
        <w:rPr>
          <w:sz w:val="28"/>
          <w:szCs w:val="28"/>
        </w:rPr>
        <w:t xml:space="preserve"> Людмила Иосифовна</w:t>
      </w:r>
      <w:r w:rsidRPr="000438FE" w:rsidR="00D5375B">
        <w:rPr>
          <w:sz w:val="28"/>
          <w:szCs w:val="28"/>
        </w:rPr>
        <w:t xml:space="preserve"> </w:t>
      </w:r>
      <w:r w:rsidRPr="00165176">
        <w:rPr>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65176">
        <w:rPr>
          <w:color w:val="0000CC"/>
          <w:sz w:val="28"/>
          <w:szCs w:val="28"/>
        </w:rPr>
        <w:t>Краузе</w:t>
      </w:r>
      <w:r w:rsidR="00165176">
        <w:rPr>
          <w:color w:val="0000CC"/>
          <w:sz w:val="28"/>
          <w:szCs w:val="28"/>
        </w:rPr>
        <w:t xml:space="preserve"> Людмилы Иосифовны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65176">
        <w:rPr>
          <w:color w:val="0070C0"/>
          <w:sz w:val="28"/>
          <w:szCs w:val="28"/>
        </w:rPr>
        <w:t>Краузе</w:t>
      </w:r>
      <w:r w:rsidR="00165176">
        <w:rPr>
          <w:color w:val="0070C0"/>
          <w:sz w:val="28"/>
          <w:szCs w:val="28"/>
        </w:rPr>
        <w:t xml:space="preserve"> Людмилы Иосифовны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65176">
        <w:rPr>
          <w:sz w:val="28"/>
          <w:szCs w:val="28"/>
        </w:rPr>
        <w:t>№ 18810886240920039922 от 21.05.2024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65176">
        <w:rPr>
          <w:sz w:val="28"/>
          <w:szCs w:val="28"/>
        </w:rPr>
        <w:t>№ 18810586240206016668</w:t>
      </w:r>
      <w:r w:rsidRPr="000438FE">
        <w:rPr>
          <w:sz w:val="28"/>
          <w:szCs w:val="28"/>
        </w:rPr>
        <w:t xml:space="preserve"> </w:t>
      </w:r>
      <w:r w:rsidR="004858A6">
        <w:rPr>
          <w:sz w:val="28"/>
          <w:szCs w:val="28"/>
        </w:rPr>
        <w:t xml:space="preserve">от </w:t>
      </w:r>
      <w:r w:rsidR="00165176">
        <w:rPr>
          <w:sz w:val="28"/>
          <w:szCs w:val="28"/>
        </w:rPr>
        <w:t>06.02.2024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65176">
        <w:rPr>
          <w:sz w:val="28"/>
          <w:szCs w:val="28"/>
        </w:rPr>
        <w:t>Краузе</w:t>
      </w:r>
      <w:r w:rsidR="00165176">
        <w:rPr>
          <w:sz w:val="28"/>
          <w:szCs w:val="28"/>
        </w:rPr>
        <w:t xml:space="preserve"> Л.И.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Краузе</w:t>
      </w:r>
      <w:r>
        <w:rPr>
          <w:sz w:val="28"/>
          <w:szCs w:val="28"/>
        </w:rPr>
        <w:t xml:space="preserve"> Людмилу Иосифовну</w:t>
      </w:r>
      <w:r w:rsidRPr="000438FE">
        <w:rPr>
          <w:sz w:val="28"/>
          <w:szCs w:val="28"/>
        </w:rPr>
        <w:t xml:space="preserve"> признать виновн</w:t>
      </w:r>
      <w:r>
        <w:rPr>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24.07.2024</w:t>
      </w:r>
    </w:p>
    <w:p w:rsidR="001127EA" w:rsidP="00D5375B">
      <w:pPr>
        <w:jc w:val="both"/>
        <w:rPr>
          <w:sz w:val="28"/>
          <w:szCs w:val="28"/>
        </w:rPr>
      </w:pPr>
    </w:p>
    <w:p w:rsidR="00D5375B" w:rsidP="00D5375B">
      <w:pPr>
        <w:jc w:val="both"/>
      </w:pPr>
      <w:r>
        <w:t xml:space="preserve">Подлинный документ хранится в деле № </w:t>
      </w:r>
      <w:r w:rsidR="00165176">
        <w:t>05-0895/2607/2024</w:t>
      </w:r>
    </w:p>
    <w:p w:rsidR="00D5375B" w:rsidP="00D5375B">
      <w:pPr>
        <w:jc w:val="both"/>
      </w:pPr>
      <w:r>
        <w:t xml:space="preserve">Судебный акт не вступил в законную силу по состоянию на </w:t>
      </w:r>
      <w:r w:rsidR="00165176">
        <w:t>24.07.2024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165176">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5176"/>
    <w:rsid w:val="00166B61"/>
    <w:rsid w:val="00172840"/>
    <w:rsid w:val="00197FCE"/>
    <w:rsid w:val="001A5FA9"/>
    <w:rsid w:val="00207961"/>
    <w:rsid w:val="00213F6F"/>
    <w:rsid w:val="00241631"/>
    <w:rsid w:val="002470BE"/>
    <w:rsid w:val="0025772E"/>
    <w:rsid w:val="00275812"/>
    <w:rsid w:val="002A212B"/>
    <w:rsid w:val="002A6D96"/>
    <w:rsid w:val="002A71E9"/>
    <w:rsid w:val="002B5D3C"/>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0F21"/>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60534"/>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34E4D"/>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96AD7"/>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F989629-1B50-402C-9BCE-C1D78F1D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